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7CD" w:rsidRPr="006D0B29" w:rsidRDefault="005B27CD" w:rsidP="005B27CD">
      <w:pPr>
        <w:spacing w:line="276" w:lineRule="auto"/>
        <w:rPr>
          <w:rFonts w:ascii="Trebuchet MS" w:hAnsi="Trebuchet MS" w:cs="Tahoma"/>
          <w:b/>
          <w:u w:val="single"/>
        </w:rPr>
      </w:pPr>
      <w:r w:rsidRPr="006D0B29">
        <w:rPr>
          <w:rFonts w:ascii="Trebuchet MS" w:hAnsi="Trebuchet MS" w:cs="Tahoma"/>
          <w:b/>
          <w:u w:val="single"/>
        </w:rPr>
        <w:t xml:space="preserve">7. Std. </w:t>
      </w: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  <w:b/>
        </w:rPr>
      </w:pPr>
      <w:r w:rsidRPr="006D0B29">
        <w:rPr>
          <w:rFonts w:ascii="Trebuchet MS" w:hAnsi="Trebuchet MS" w:cs="Tahoma"/>
          <w:b/>
        </w:rPr>
        <w:t xml:space="preserve">Im Hochdeutschen gibt es vier Fälle (Kasi / Kasus), den </w:t>
      </w: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  <w:b/>
        </w:rPr>
      </w:pPr>
      <w:r w:rsidRPr="006D0B29">
        <w:rPr>
          <w:rFonts w:ascii="Trebuchet MS" w:hAnsi="Trebuchet MS" w:cs="Tahoma"/>
          <w:b/>
        </w:rPr>
        <w:t xml:space="preserve">1.Fall (Nominativ / „Werfall“), </w:t>
      </w: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  <w:b/>
        </w:rPr>
      </w:pPr>
      <w:r w:rsidRPr="006D0B29">
        <w:rPr>
          <w:rFonts w:ascii="Trebuchet MS" w:hAnsi="Trebuchet MS" w:cs="Tahoma"/>
          <w:b/>
        </w:rPr>
        <w:t xml:space="preserve">den 2. Fall (Genitiv / „Wesfall“), </w:t>
      </w: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  <w:b/>
        </w:rPr>
      </w:pPr>
      <w:r w:rsidRPr="006D0B29">
        <w:rPr>
          <w:rFonts w:ascii="Trebuchet MS" w:hAnsi="Trebuchet MS" w:cs="Tahoma"/>
          <w:b/>
        </w:rPr>
        <w:t xml:space="preserve">den 3. Fall (Dativ / „Wemfall“), </w:t>
      </w: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  <w:b/>
        </w:rPr>
      </w:pPr>
      <w:r w:rsidRPr="006D0B29">
        <w:rPr>
          <w:rFonts w:ascii="Trebuchet MS" w:hAnsi="Trebuchet MS" w:cs="Tahoma"/>
          <w:b/>
        </w:rPr>
        <w:t>den 4. Fall (Akkusativ / „Wenfall“)</w:t>
      </w: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  <w:b/>
        </w:rPr>
      </w:pPr>
      <w:r w:rsidRPr="006D0B29">
        <w:rPr>
          <w:rFonts w:ascii="Trebuchet MS" w:hAnsi="Trebuchet MS" w:cs="Tahoma"/>
          <w:b/>
        </w:rPr>
        <w:t>Im Plattdeutschen gibt es eigentlich nur zwei Fälle: den 1. Fall (Nominativ / „Werfall“) und den 4. Fall (Akkusativ / „Wenfall“)</w:t>
      </w: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  <w:b/>
        </w:rPr>
      </w:pPr>
      <w:r w:rsidRPr="006D0B29">
        <w:rPr>
          <w:rFonts w:ascii="Trebuchet MS" w:hAnsi="Trebuchet MS" w:cs="Tahoma"/>
          <w:b/>
        </w:rPr>
        <w:t>3. Fall Dativ („Wemfall“) und 4.Fall Akkusativ (Wenfall“) sind gleich. Der Genitiv wird umschrieben</w:t>
      </w: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  <w:b/>
          <w:u w:val="single"/>
        </w:rPr>
      </w:pPr>
      <w:r w:rsidRPr="006D0B29">
        <w:rPr>
          <w:rFonts w:ascii="Trebuchet MS" w:hAnsi="Trebuchet MS" w:cs="Tahoma"/>
          <w:b/>
          <w:u w:val="single"/>
        </w:rPr>
        <w:t>Umschreibung des Genitivs</w:t>
      </w: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  <w:u w:val="single"/>
        </w:rPr>
      </w:pPr>
      <w:r w:rsidRPr="006D0B29">
        <w:rPr>
          <w:rFonts w:ascii="Trebuchet MS" w:hAnsi="Trebuchet MS" w:cs="Tahoma"/>
          <w:u w:val="single"/>
        </w:rPr>
        <w:t>a) mit einem Possessivpronomen (besitzanzeigendes Fürwort)</w:t>
      </w: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</w:rPr>
      </w:pPr>
      <w:r w:rsidRPr="006D0B29">
        <w:rPr>
          <w:rFonts w:ascii="Trebuchet MS" w:hAnsi="Trebuchet MS" w:cs="Tahoma"/>
        </w:rPr>
        <w:t>Beispiele:</w:t>
      </w: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</w:rPr>
      </w:pPr>
      <w:r w:rsidRPr="006D0B29">
        <w:rPr>
          <w:rFonts w:ascii="Trebuchet MS" w:hAnsi="Trebuchet MS" w:cs="Tahoma"/>
        </w:rPr>
        <w:t xml:space="preserve">Des Nachbars Pferd ist alt --&gt; </w:t>
      </w:r>
      <w:r w:rsidRPr="006D0B29">
        <w:rPr>
          <w:rFonts w:ascii="Trebuchet MS" w:hAnsi="Trebuchet MS" w:cs="Tahoma"/>
        </w:rPr>
        <w:tab/>
      </w:r>
      <w:r w:rsidRPr="006D0B29">
        <w:rPr>
          <w:rFonts w:ascii="Trebuchet MS" w:hAnsi="Trebuchet MS" w:cs="Tahoma"/>
        </w:rPr>
        <w:tab/>
        <w:t xml:space="preserve"> Den </w:t>
      </w:r>
      <w:r w:rsidRPr="00632F78">
        <w:rPr>
          <w:rFonts w:ascii="Trebuchet MS" w:hAnsi="Trebuchet MS" w:cs="Tahoma"/>
          <w:color w:val="FF0000"/>
        </w:rPr>
        <w:t>(oder dän</w:t>
      </w:r>
      <w:r>
        <w:rPr>
          <w:rStyle w:val="Funotenzeichen"/>
          <w:rFonts w:ascii="Trebuchet MS" w:hAnsi="Trebuchet MS" w:cs="Tahoma"/>
          <w:color w:val="FF0000"/>
        </w:rPr>
        <w:footnoteReference w:id="1"/>
      </w:r>
      <w:r w:rsidRPr="006D0B29">
        <w:rPr>
          <w:rFonts w:ascii="Trebuchet MS" w:hAnsi="Trebuchet MS" w:cs="Tahoma"/>
        </w:rPr>
        <w:t>) Naober sien Piärd is aolt</w:t>
      </w: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</w:rPr>
      </w:pPr>
      <w:r w:rsidRPr="006D0B29">
        <w:rPr>
          <w:rFonts w:ascii="Trebuchet MS" w:hAnsi="Trebuchet MS" w:cs="Tahoma"/>
        </w:rPr>
        <w:t>Ich sehe mir des Nachbars neues Auto an--&gt; Ick bekieke mi dän Naober sien nigge Auto</w:t>
      </w:r>
    </w:p>
    <w:p w:rsidR="005B27CD" w:rsidRDefault="005B27CD" w:rsidP="005B27CD">
      <w:pPr>
        <w:spacing w:line="276" w:lineRule="auto"/>
        <w:rPr>
          <w:rFonts w:ascii="Trebuchet MS" w:hAnsi="Trebuchet MS" w:cs="Tahoma"/>
        </w:rPr>
      </w:pPr>
      <w:r w:rsidRPr="006D0B29">
        <w:rPr>
          <w:rFonts w:ascii="Trebuchet MS" w:hAnsi="Trebuchet MS" w:cs="Tahoma"/>
        </w:rPr>
        <w:t>Das Fahrrad des Kindes ist beschädigt--&gt;</w:t>
      </w:r>
      <w:r w:rsidRPr="006D0B29">
        <w:rPr>
          <w:rFonts w:ascii="Trebuchet MS" w:hAnsi="Trebuchet MS" w:cs="Tahoma"/>
        </w:rPr>
        <w:tab/>
        <w:t xml:space="preserve"> Dän / den Kind sien Rad is kaputt</w:t>
      </w: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</w:rPr>
      </w:pPr>
      <w:r>
        <w:rPr>
          <w:rFonts w:ascii="Trebuchet MS" w:hAnsi="Trebuchet MS" w:cs="Tahoma"/>
        </w:rPr>
        <w:t>Opas Enkel hat eine Gaststätte in Bielefeld</w:t>
      </w:r>
      <w:r>
        <w:rPr>
          <w:rFonts w:ascii="Trebuchet MS" w:hAnsi="Trebuchet MS" w:cs="Tahoma"/>
        </w:rPr>
        <w:tab/>
        <w:t>Opa sien Enkel häff een Wärtshuus in Builefeld: „Opa sein Enkel“ (Nähe Siegfriedsplatz)</w:t>
      </w: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  <w:u w:val="single"/>
        </w:rPr>
      </w:pPr>
      <w:r w:rsidRPr="006D0B29">
        <w:rPr>
          <w:rFonts w:ascii="Trebuchet MS" w:hAnsi="Trebuchet MS" w:cs="Tahoma"/>
          <w:u w:val="single"/>
        </w:rPr>
        <w:t>b) mit „von“</w:t>
      </w: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</w:rPr>
      </w:pPr>
      <w:r w:rsidRPr="006D0B29">
        <w:rPr>
          <w:rFonts w:ascii="Trebuchet MS" w:hAnsi="Trebuchet MS" w:cs="Tahoma"/>
        </w:rPr>
        <w:t xml:space="preserve">Beispiele: </w:t>
      </w: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</w:rPr>
      </w:pPr>
      <w:r w:rsidRPr="006D0B29">
        <w:rPr>
          <w:rFonts w:ascii="Trebuchet MS" w:hAnsi="Trebuchet MS" w:cs="Tahoma"/>
        </w:rPr>
        <w:t>Das ist das Haus des Nachbars</w:t>
      </w:r>
      <w:r w:rsidRPr="006D0B29">
        <w:rPr>
          <w:rFonts w:ascii="Trebuchet MS" w:hAnsi="Trebuchet MS" w:cs="Tahoma"/>
        </w:rPr>
        <w:tab/>
      </w:r>
      <w:r w:rsidRPr="006D0B29">
        <w:rPr>
          <w:rFonts w:ascii="Trebuchet MS" w:hAnsi="Trebuchet MS" w:cs="Tahoma"/>
        </w:rPr>
        <w:tab/>
        <w:t>Dat is dat Huus von den (dän) Naober</w:t>
      </w: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</w:rPr>
      </w:pP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  <w:b/>
        </w:rPr>
      </w:pPr>
      <w:r w:rsidRPr="006D0B29">
        <w:rPr>
          <w:rFonts w:ascii="Trebuchet MS" w:hAnsi="Trebuchet MS" w:cs="Tahoma"/>
          <w:b/>
        </w:rPr>
        <w:t>Aufgabe: Versuchen Sie, folgende hochdeutschen Genitivformen ins Plattdeutsche zu übertragen. Verwenden Sie beide unter a) und b) genannten Möglichkeiten:</w:t>
      </w: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</w:rPr>
      </w:pP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</w:rPr>
      </w:pPr>
      <w:r w:rsidRPr="006D0B29">
        <w:rPr>
          <w:rFonts w:ascii="Trebuchet MS" w:hAnsi="Trebuchet MS" w:cs="Tahoma"/>
        </w:rPr>
        <w:t xml:space="preserve">1) Der Zustand des Betrunkenen war erbärmlich </w:t>
      </w:r>
      <w:r w:rsidRPr="006D0B29">
        <w:rPr>
          <w:rFonts w:ascii="Trebuchet MS" w:hAnsi="Trebuchet MS" w:cs="Tahoma"/>
        </w:rPr>
        <w:sym w:font="Wingdings" w:char="F0E0"/>
      </w:r>
      <w:r w:rsidRPr="006D0B29">
        <w:rPr>
          <w:rFonts w:ascii="Trebuchet MS" w:hAnsi="Trebuchet MS" w:cs="Tahoma"/>
        </w:rPr>
        <w:t xml:space="preserve"> a)Den Besuopenen </w:t>
      </w:r>
      <w:r w:rsidRPr="006D0B29">
        <w:rPr>
          <w:rFonts w:ascii="Trebuchet MS" w:hAnsi="Trebuchet MS" w:cs="Tahoma"/>
          <w:b/>
          <w:u w:val="single"/>
        </w:rPr>
        <w:t>sien</w:t>
      </w:r>
      <w:r w:rsidRPr="006D0B29">
        <w:rPr>
          <w:rFonts w:ascii="Trebuchet MS" w:hAnsi="Trebuchet MS" w:cs="Tahoma"/>
        </w:rPr>
        <w:t xml:space="preserve"> Tostand was nich guet</w:t>
      </w: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</w:rPr>
      </w:pPr>
      <w:r w:rsidRPr="006D0B29">
        <w:rPr>
          <w:rFonts w:ascii="Trebuchet MS" w:hAnsi="Trebuchet MS" w:cs="Tahoma"/>
        </w:rPr>
        <w:t xml:space="preserve">--&gt;b) De Tostand </w:t>
      </w:r>
      <w:r w:rsidRPr="006D0B29">
        <w:rPr>
          <w:rFonts w:ascii="Trebuchet MS" w:hAnsi="Trebuchet MS" w:cs="Tahoma"/>
          <w:b/>
          <w:u w:val="single"/>
        </w:rPr>
        <w:t>von</w:t>
      </w:r>
      <w:r w:rsidRPr="006D0B29">
        <w:rPr>
          <w:rFonts w:ascii="Trebuchet MS" w:hAnsi="Trebuchet MS" w:cs="Tahoma"/>
        </w:rPr>
        <w:t xml:space="preserve"> den Besuopenen was nich guet</w:t>
      </w: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</w:rPr>
      </w:pPr>
    </w:p>
    <w:p w:rsidR="005B27CD" w:rsidRDefault="005B27CD" w:rsidP="005B27CD">
      <w:pPr>
        <w:spacing w:line="276" w:lineRule="auto"/>
        <w:rPr>
          <w:rFonts w:ascii="Trebuchet MS" w:hAnsi="Trebuchet MS" w:cs="Tahoma"/>
        </w:rPr>
      </w:pPr>
      <w:r w:rsidRPr="006D0B29">
        <w:rPr>
          <w:rFonts w:ascii="Trebuchet MS" w:hAnsi="Trebuchet MS" w:cs="Tahoma"/>
        </w:rPr>
        <w:t xml:space="preserve">2.) Der Rasen des Hauses wurde neu eingesät (hier ist nur b möglich) </w:t>
      </w:r>
    </w:p>
    <w:p w:rsidR="005B27CD" w:rsidRDefault="005B27CD" w:rsidP="005B27CD">
      <w:pPr>
        <w:spacing w:line="276" w:lineRule="auto"/>
        <w:rPr>
          <w:rFonts w:ascii="Trebuchet MS" w:hAnsi="Trebuchet MS" w:cs="Tahoma"/>
        </w:rPr>
      </w:pP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</w:rPr>
      </w:pPr>
      <w:r w:rsidRPr="006D0B29">
        <w:rPr>
          <w:rFonts w:ascii="Trebuchet MS" w:hAnsi="Trebuchet MS" w:cs="Tahoma"/>
        </w:rPr>
        <w:sym w:font="Wingdings" w:char="F0E0"/>
      </w:r>
      <w:r w:rsidRPr="006D0B29">
        <w:rPr>
          <w:rFonts w:ascii="Trebuchet MS" w:hAnsi="Trebuchet MS" w:cs="Tahoma"/>
        </w:rPr>
        <w:t>b)…………………………………………………………………………………insagget (inseiht)</w:t>
      </w: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</w:rPr>
      </w:pP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</w:rPr>
      </w:pPr>
      <w:r w:rsidRPr="006D0B29">
        <w:rPr>
          <w:rFonts w:ascii="Trebuchet MS" w:hAnsi="Trebuchet MS" w:cs="Tahoma"/>
        </w:rPr>
        <w:t xml:space="preserve">3.) Das Pferd des Reiters bäumte sich auf </w:t>
      </w:r>
      <w:r w:rsidRPr="006D0B29">
        <w:rPr>
          <w:rFonts w:ascii="Trebuchet MS" w:hAnsi="Trebuchet MS" w:cs="Tahoma"/>
        </w:rPr>
        <w:sym w:font="Wingdings" w:char="F0E0"/>
      </w:r>
      <w:r w:rsidRPr="006D0B29">
        <w:rPr>
          <w:rFonts w:ascii="Trebuchet MS" w:hAnsi="Trebuchet MS" w:cs="Tahoma"/>
        </w:rPr>
        <w:t>a)………………………………………………………………………………baime sick up.</w:t>
      </w: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</w:rPr>
      </w:pP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</w:rPr>
      </w:pPr>
      <w:r w:rsidRPr="006D0B29">
        <w:rPr>
          <w:rFonts w:ascii="Trebuchet MS" w:hAnsi="Trebuchet MS" w:cs="Tahoma"/>
        </w:rPr>
        <w:t>&gt;b).................................................................................................</w:t>
      </w:r>
    </w:p>
    <w:p w:rsidR="005B27CD" w:rsidRDefault="005B27CD" w:rsidP="005B27CD">
      <w:pPr>
        <w:spacing w:line="276" w:lineRule="auto"/>
        <w:rPr>
          <w:rFonts w:ascii="Trebuchet MS" w:hAnsi="Trebuchet MS" w:cs="Tahoma"/>
        </w:rPr>
      </w:pP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</w:rPr>
      </w:pPr>
      <w:r w:rsidRPr="006D0B29">
        <w:rPr>
          <w:rFonts w:ascii="Trebuchet MS" w:hAnsi="Trebuchet MS" w:cs="Tahoma"/>
        </w:rPr>
        <w:t xml:space="preserve">4.) Die Nase des Kindes lief </w:t>
      </w:r>
      <w:r w:rsidRPr="006D0B29">
        <w:rPr>
          <w:rFonts w:ascii="Trebuchet MS" w:hAnsi="Trebuchet MS" w:cs="Tahoma"/>
        </w:rPr>
        <w:sym w:font="Wingdings" w:char="F0E0"/>
      </w:r>
      <w:r w:rsidRPr="006D0B29">
        <w:rPr>
          <w:rFonts w:ascii="Trebuchet MS" w:hAnsi="Trebuchet MS" w:cs="Tahoma"/>
        </w:rPr>
        <w:t>a)…………………………………………………………………………………….</w:t>
      </w: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</w:rPr>
      </w:pPr>
    </w:p>
    <w:p w:rsidR="005B27CD" w:rsidRDefault="005B27CD" w:rsidP="005B27CD">
      <w:pPr>
        <w:spacing w:line="276" w:lineRule="auto"/>
        <w:rPr>
          <w:rFonts w:ascii="Trebuchet MS" w:hAnsi="Trebuchet MS" w:cs="Tahoma"/>
        </w:rPr>
      </w:pPr>
      <w:r w:rsidRPr="006D0B29">
        <w:rPr>
          <w:rFonts w:ascii="Trebuchet MS" w:hAnsi="Trebuchet MS" w:cs="Tahoma"/>
        </w:rPr>
        <w:t>--&gt;b)..................................................................................................</w:t>
      </w: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</w:rPr>
      </w:pPr>
    </w:p>
    <w:p w:rsidR="005B27CD" w:rsidRDefault="005B27CD" w:rsidP="005B27CD">
      <w:pPr>
        <w:spacing w:line="276" w:lineRule="auto"/>
        <w:rPr>
          <w:rFonts w:ascii="Trebuchet MS" w:hAnsi="Trebuchet MS" w:cs="Tahoma"/>
        </w:rPr>
      </w:pPr>
      <w:r w:rsidRPr="006D0B29">
        <w:rPr>
          <w:rFonts w:ascii="Trebuchet MS" w:hAnsi="Trebuchet MS" w:cs="Tahoma"/>
        </w:rPr>
        <w:t>5.) Die Reifen des Autos waren abgefahren</w:t>
      </w:r>
    </w:p>
    <w:p w:rsidR="005B27CD" w:rsidRDefault="005B27CD" w:rsidP="005B27CD">
      <w:pPr>
        <w:spacing w:line="276" w:lineRule="auto"/>
        <w:rPr>
          <w:rFonts w:ascii="Trebuchet MS" w:hAnsi="Trebuchet MS" w:cs="Tahoma"/>
        </w:rPr>
      </w:pP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</w:rPr>
      </w:pPr>
      <w:r w:rsidRPr="006D0B29">
        <w:rPr>
          <w:rFonts w:ascii="Trebuchet MS" w:hAnsi="Trebuchet MS" w:cs="Tahoma"/>
        </w:rPr>
        <w:t xml:space="preserve"> </w:t>
      </w:r>
      <w:r w:rsidRPr="006D0B29">
        <w:rPr>
          <w:rFonts w:ascii="Trebuchet MS" w:hAnsi="Trebuchet MS" w:cs="Tahoma"/>
        </w:rPr>
        <w:sym w:font="Wingdings" w:char="F0E0"/>
      </w:r>
      <w:r w:rsidRPr="006D0B29">
        <w:rPr>
          <w:rFonts w:ascii="Trebuchet MS" w:hAnsi="Trebuchet MS" w:cs="Tahoma"/>
        </w:rPr>
        <w:t>……………………………………………………………………………..afföert</w:t>
      </w: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</w:rPr>
      </w:pP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</w:rPr>
      </w:pP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</w:rPr>
      </w:pP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  <w:b/>
          <w:u w:val="single"/>
        </w:rPr>
      </w:pPr>
      <w:r w:rsidRPr="006D0B29">
        <w:rPr>
          <w:rFonts w:ascii="Trebuchet MS" w:hAnsi="Trebuchet MS" w:cs="Tahoma"/>
          <w:b/>
          <w:u w:val="single"/>
        </w:rPr>
        <w:t>Dativ (3.Fall / Wemfall) Akkusativ (4. Fall / Wenfall)</w:t>
      </w: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</w:rPr>
      </w:pPr>
      <w:r w:rsidRPr="006D0B29">
        <w:rPr>
          <w:rFonts w:ascii="Trebuchet MS" w:hAnsi="Trebuchet MS" w:cs="Tahoma"/>
        </w:rPr>
        <w:t>Übersetze ins Hochdeutsche:</w:t>
      </w: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</w:rPr>
      </w:pPr>
      <w:r w:rsidRPr="006D0B29">
        <w:rPr>
          <w:rFonts w:ascii="Trebuchet MS" w:hAnsi="Trebuchet MS" w:cs="Tahoma"/>
        </w:rPr>
        <w:t xml:space="preserve">1.) Ick häww </w:t>
      </w:r>
      <w:r w:rsidRPr="006D0B29">
        <w:rPr>
          <w:rFonts w:ascii="Trebuchet MS" w:hAnsi="Trebuchet MS" w:cs="Tahoma"/>
          <w:i/>
        </w:rPr>
        <w:t>mi</w:t>
      </w:r>
      <w:r w:rsidRPr="006D0B29">
        <w:rPr>
          <w:rFonts w:ascii="Trebuchet MS" w:hAnsi="Trebuchet MS" w:cs="Tahoma"/>
        </w:rPr>
        <w:t xml:space="preserve"> in de Dagestiet vödoon </w:t>
      </w:r>
      <w:r w:rsidRPr="006D0B29">
        <w:rPr>
          <w:rFonts w:ascii="Trebuchet MS" w:hAnsi="Trebuchet MS" w:cs="Tahoma"/>
        </w:rPr>
        <w:sym w:font="Wingdings" w:char="F0E0"/>
      </w:r>
      <w:r w:rsidRPr="006D0B29">
        <w:rPr>
          <w:rFonts w:ascii="Trebuchet MS" w:hAnsi="Trebuchet MS" w:cs="Tahoma"/>
        </w:rPr>
        <w:t>……………………………………………………..</w:t>
      </w: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</w:rPr>
      </w:pP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</w:rPr>
      </w:pPr>
      <w:r w:rsidRPr="006D0B29">
        <w:rPr>
          <w:rFonts w:ascii="Trebuchet MS" w:hAnsi="Trebuchet MS" w:cs="Tahoma"/>
        </w:rPr>
        <w:t xml:space="preserve">2.) Du kanns </w:t>
      </w:r>
      <w:r w:rsidRPr="006D0B29">
        <w:rPr>
          <w:rFonts w:ascii="Trebuchet MS" w:hAnsi="Trebuchet MS" w:cs="Tahoma"/>
          <w:i/>
        </w:rPr>
        <w:t>mi</w:t>
      </w:r>
      <w:r w:rsidRPr="006D0B29">
        <w:rPr>
          <w:rFonts w:ascii="Trebuchet MS" w:hAnsi="Trebuchet MS" w:cs="Tahoma"/>
        </w:rPr>
        <w:t xml:space="preserve"> säggen, watt du woss </w:t>
      </w:r>
      <w:r w:rsidRPr="006D0B29">
        <w:rPr>
          <w:rFonts w:ascii="Trebuchet MS" w:hAnsi="Trebuchet MS" w:cs="Tahoma"/>
        </w:rPr>
        <w:sym w:font="Wingdings" w:char="F0E0"/>
      </w:r>
      <w:r w:rsidRPr="006D0B29">
        <w:rPr>
          <w:rFonts w:ascii="Trebuchet MS" w:hAnsi="Trebuchet MS" w:cs="Tahoma"/>
        </w:rPr>
        <w:t>………………………………………………………..</w:t>
      </w: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</w:rPr>
      </w:pP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</w:rPr>
      </w:pPr>
      <w:r w:rsidRPr="006D0B29">
        <w:rPr>
          <w:rFonts w:ascii="Trebuchet MS" w:hAnsi="Trebuchet MS" w:cs="Tahoma"/>
        </w:rPr>
        <w:t xml:space="preserve">3.) Du kanns </w:t>
      </w:r>
      <w:r w:rsidRPr="006D0B29">
        <w:rPr>
          <w:rFonts w:ascii="Trebuchet MS" w:hAnsi="Trebuchet MS" w:cs="Tahoma"/>
          <w:i/>
        </w:rPr>
        <w:t>mi</w:t>
      </w:r>
      <w:r w:rsidRPr="006D0B29">
        <w:rPr>
          <w:rFonts w:ascii="Trebuchet MS" w:hAnsi="Trebuchet MS" w:cs="Tahoma"/>
        </w:rPr>
        <w:t xml:space="preserve"> maol den Puckel runner rutschken </w:t>
      </w:r>
      <w:r w:rsidRPr="006D0B29">
        <w:rPr>
          <w:rFonts w:ascii="Trebuchet MS" w:hAnsi="Trebuchet MS" w:cs="Tahoma"/>
        </w:rPr>
        <w:sym w:font="Wingdings" w:char="F0E0"/>
      </w:r>
      <w:r w:rsidRPr="006D0B29">
        <w:rPr>
          <w:rFonts w:ascii="Trebuchet MS" w:hAnsi="Trebuchet MS" w:cs="Tahoma"/>
        </w:rPr>
        <w:t>………………………………………………….</w:t>
      </w: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</w:rPr>
      </w:pP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</w:rPr>
      </w:pPr>
      <w:r w:rsidRPr="006D0B29">
        <w:rPr>
          <w:rFonts w:ascii="Trebuchet MS" w:hAnsi="Trebuchet MS" w:cs="Tahoma"/>
        </w:rPr>
        <w:t xml:space="preserve">4.) Ick häww </w:t>
      </w:r>
      <w:r w:rsidRPr="006D0B29">
        <w:rPr>
          <w:rFonts w:ascii="Trebuchet MS" w:hAnsi="Trebuchet MS" w:cs="Tahoma"/>
          <w:i/>
        </w:rPr>
        <w:t>mi</w:t>
      </w:r>
      <w:r w:rsidRPr="006D0B29">
        <w:rPr>
          <w:rFonts w:ascii="Trebuchet MS" w:hAnsi="Trebuchet MS" w:cs="Tahoma"/>
        </w:rPr>
        <w:t xml:space="preserve"> upgi-eben </w:t>
      </w:r>
      <w:r w:rsidRPr="006D0B29">
        <w:rPr>
          <w:rFonts w:ascii="Trebuchet MS" w:hAnsi="Trebuchet MS" w:cs="Tahoma"/>
        </w:rPr>
        <w:sym w:font="Wingdings" w:char="F0E0"/>
      </w:r>
      <w:r w:rsidRPr="006D0B29">
        <w:rPr>
          <w:rFonts w:ascii="Trebuchet MS" w:hAnsi="Trebuchet MS" w:cs="Tahoma"/>
        </w:rPr>
        <w:t>……………………………………………………………………………</w:t>
      </w: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</w:rPr>
      </w:pP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</w:rPr>
      </w:pPr>
      <w:r w:rsidRPr="006D0B29">
        <w:rPr>
          <w:rFonts w:ascii="Trebuchet MS" w:hAnsi="Trebuchet MS" w:cs="Tahoma"/>
        </w:rPr>
        <w:t xml:space="preserve">5.) Ick häww </w:t>
      </w:r>
      <w:r w:rsidRPr="006D0B29">
        <w:rPr>
          <w:rFonts w:ascii="Trebuchet MS" w:hAnsi="Trebuchet MS" w:cs="Tahoma"/>
          <w:i/>
        </w:rPr>
        <w:t>mi</w:t>
      </w:r>
      <w:r w:rsidRPr="006D0B29">
        <w:rPr>
          <w:rFonts w:ascii="Trebuchet MS" w:hAnsi="Trebuchet MS" w:cs="Tahoma"/>
        </w:rPr>
        <w:t xml:space="preserve"> fröwwet, dat Ji kuemen sind </w:t>
      </w:r>
      <w:r w:rsidRPr="006D0B29">
        <w:rPr>
          <w:rFonts w:ascii="Trebuchet MS" w:hAnsi="Trebuchet MS" w:cs="Tahoma"/>
        </w:rPr>
        <w:sym w:font="Wingdings" w:char="F0E0"/>
      </w:r>
      <w:r w:rsidRPr="006D0B29">
        <w:rPr>
          <w:rFonts w:ascii="Trebuchet MS" w:hAnsi="Trebuchet MS" w:cs="Tahoma"/>
        </w:rPr>
        <w:t>…………………………………………………………</w:t>
      </w:r>
    </w:p>
    <w:p w:rsidR="005B27CD" w:rsidRDefault="005B27CD" w:rsidP="005B27CD">
      <w:pPr>
        <w:spacing w:line="276" w:lineRule="auto"/>
        <w:rPr>
          <w:rFonts w:ascii="Trebuchet MS" w:hAnsi="Trebuchet MS" w:cs="Tahoma"/>
        </w:rPr>
      </w:pPr>
    </w:p>
    <w:p w:rsidR="005B27CD" w:rsidRDefault="005B27CD" w:rsidP="005B27CD">
      <w:pPr>
        <w:spacing w:line="276" w:lineRule="auto"/>
        <w:rPr>
          <w:rFonts w:ascii="Trebuchet MS" w:hAnsi="Trebuchet MS" w:cs="Tahoma"/>
        </w:rPr>
      </w:pPr>
    </w:p>
    <w:p w:rsidR="005B27CD" w:rsidRDefault="005B27CD" w:rsidP="005B27CD">
      <w:pPr>
        <w:spacing w:line="276" w:lineRule="auto"/>
        <w:rPr>
          <w:rFonts w:ascii="Trebuchet MS" w:hAnsi="Trebuchet MS" w:cs="Tahoma"/>
        </w:rPr>
      </w:pPr>
    </w:p>
    <w:p w:rsidR="005B27CD" w:rsidRDefault="005B27CD" w:rsidP="005B27CD">
      <w:pPr>
        <w:spacing w:line="276" w:lineRule="auto"/>
        <w:rPr>
          <w:rFonts w:ascii="Trebuchet MS" w:hAnsi="Trebuchet MS" w:cs="Tahoma"/>
        </w:rPr>
      </w:pPr>
    </w:p>
    <w:p w:rsidR="005B27CD" w:rsidRDefault="005B27CD" w:rsidP="005B27CD">
      <w:pPr>
        <w:spacing w:line="276" w:lineRule="auto"/>
        <w:rPr>
          <w:rFonts w:ascii="Trebuchet MS" w:hAnsi="Trebuchet MS" w:cs="Tahoma"/>
        </w:rPr>
      </w:pPr>
    </w:p>
    <w:p w:rsidR="005B27CD" w:rsidRDefault="005B27CD" w:rsidP="005B27CD">
      <w:pPr>
        <w:spacing w:line="276" w:lineRule="auto"/>
        <w:rPr>
          <w:rFonts w:ascii="Trebuchet MS" w:hAnsi="Trebuchet MS" w:cs="Tahoma"/>
        </w:rPr>
      </w:pPr>
    </w:p>
    <w:p w:rsidR="005B27CD" w:rsidRDefault="005B27CD" w:rsidP="005B27CD">
      <w:pPr>
        <w:spacing w:line="276" w:lineRule="auto"/>
        <w:rPr>
          <w:rFonts w:ascii="Trebuchet MS" w:hAnsi="Trebuchet MS" w:cs="Tahoma"/>
        </w:rPr>
      </w:pPr>
    </w:p>
    <w:p w:rsidR="005B27CD" w:rsidRDefault="005B27CD" w:rsidP="005B27CD">
      <w:pPr>
        <w:spacing w:line="276" w:lineRule="auto"/>
        <w:rPr>
          <w:rFonts w:ascii="Trebuchet MS" w:hAnsi="Trebuchet MS" w:cs="Tahoma"/>
        </w:rPr>
      </w:pPr>
    </w:p>
    <w:p w:rsidR="005B27CD" w:rsidRDefault="005B27CD" w:rsidP="005B27CD">
      <w:pPr>
        <w:spacing w:line="276" w:lineRule="auto"/>
        <w:rPr>
          <w:rFonts w:ascii="Trebuchet MS" w:hAnsi="Trebuchet MS" w:cs="Tahoma"/>
        </w:rPr>
      </w:pPr>
    </w:p>
    <w:p w:rsidR="005B27CD" w:rsidRDefault="005B27CD" w:rsidP="005B27CD">
      <w:pPr>
        <w:spacing w:line="276" w:lineRule="auto"/>
        <w:rPr>
          <w:rFonts w:ascii="Trebuchet MS" w:hAnsi="Trebuchet MS" w:cs="Tahoma"/>
        </w:rPr>
      </w:pPr>
    </w:p>
    <w:p w:rsidR="005B27CD" w:rsidRDefault="005B27CD" w:rsidP="005B27CD">
      <w:pPr>
        <w:spacing w:line="276" w:lineRule="auto"/>
        <w:rPr>
          <w:rFonts w:ascii="Trebuchet MS" w:hAnsi="Trebuchet MS" w:cs="Tahoma"/>
        </w:rPr>
      </w:pPr>
    </w:p>
    <w:p w:rsidR="005B27CD" w:rsidRDefault="005B27CD" w:rsidP="005B27CD">
      <w:pPr>
        <w:spacing w:line="276" w:lineRule="auto"/>
        <w:rPr>
          <w:rFonts w:ascii="Trebuchet MS" w:hAnsi="Trebuchet MS" w:cs="Tahoma"/>
        </w:rPr>
      </w:pPr>
    </w:p>
    <w:p w:rsidR="005B27CD" w:rsidRDefault="005B27CD" w:rsidP="005B27CD">
      <w:pPr>
        <w:spacing w:line="276" w:lineRule="auto"/>
        <w:rPr>
          <w:rFonts w:ascii="Trebuchet MS" w:hAnsi="Trebuchet MS" w:cs="Tahoma"/>
        </w:rPr>
      </w:pPr>
    </w:p>
    <w:p w:rsidR="005B27CD" w:rsidRDefault="005B27CD" w:rsidP="005B27CD">
      <w:pPr>
        <w:spacing w:line="276" w:lineRule="auto"/>
        <w:rPr>
          <w:rFonts w:ascii="Trebuchet MS" w:hAnsi="Trebuchet MS" w:cs="Tahoma"/>
        </w:rPr>
      </w:pPr>
    </w:p>
    <w:p w:rsidR="005B27CD" w:rsidRDefault="005B27CD" w:rsidP="005B27CD">
      <w:pPr>
        <w:spacing w:line="276" w:lineRule="auto"/>
        <w:rPr>
          <w:rFonts w:ascii="Trebuchet MS" w:hAnsi="Trebuchet MS" w:cs="Tahoma"/>
        </w:rPr>
      </w:pPr>
    </w:p>
    <w:p w:rsidR="005B27CD" w:rsidRDefault="005B27CD" w:rsidP="005B27CD">
      <w:pPr>
        <w:spacing w:line="276" w:lineRule="auto"/>
        <w:rPr>
          <w:rFonts w:ascii="Trebuchet MS" w:hAnsi="Trebuchet MS" w:cs="Tahoma"/>
        </w:rPr>
      </w:pPr>
    </w:p>
    <w:p w:rsidR="005B27CD" w:rsidRDefault="005B27CD" w:rsidP="005B27CD">
      <w:pPr>
        <w:spacing w:line="276" w:lineRule="auto"/>
        <w:rPr>
          <w:rFonts w:ascii="Trebuchet MS" w:hAnsi="Trebuchet MS" w:cs="Tahoma"/>
        </w:rPr>
      </w:pPr>
    </w:p>
    <w:p w:rsidR="005B27CD" w:rsidRDefault="005B27CD" w:rsidP="005B27CD">
      <w:pPr>
        <w:spacing w:line="276" w:lineRule="auto"/>
        <w:rPr>
          <w:rFonts w:ascii="Trebuchet MS" w:hAnsi="Trebuchet MS" w:cs="Tahoma"/>
        </w:rPr>
      </w:pPr>
    </w:p>
    <w:p w:rsidR="005B27CD" w:rsidRDefault="005B27CD" w:rsidP="005B27CD">
      <w:pPr>
        <w:spacing w:line="276" w:lineRule="auto"/>
        <w:rPr>
          <w:rFonts w:ascii="Trebuchet MS" w:hAnsi="Trebuchet MS" w:cs="Tahoma"/>
        </w:rPr>
      </w:pPr>
    </w:p>
    <w:p w:rsidR="005B27CD" w:rsidRDefault="005B27CD" w:rsidP="005B27CD">
      <w:pPr>
        <w:spacing w:line="276" w:lineRule="auto"/>
        <w:rPr>
          <w:rFonts w:ascii="Trebuchet MS" w:hAnsi="Trebuchet MS" w:cs="Tahoma"/>
        </w:rPr>
      </w:pPr>
    </w:p>
    <w:p w:rsidR="005B27CD" w:rsidRDefault="005B27CD" w:rsidP="005B27CD">
      <w:pPr>
        <w:spacing w:line="276" w:lineRule="auto"/>
        <w:rPr>
          <w:rFonts w:ascii="Trebuchet MS" w:hAnsi="Trebuchet MS" w:cs="Tahoma"/>
        </w:rPr>
      </w:pPr>
    </w:p>
    <w:p w:rsidR="005B27CD" w:rsidRDefault="005B27CD" w:rsidP="005B27CD">
      <w:pPr>
        <w:spacing w:line="276" w:lineRule="auto"/>
        <w:rPr>
          <w:rFonts w:ascii="Trebuchet MS" w:hAnsi="Trebuchet MS" w:cs="Tahoma"/>
        </w:rPr>
      </w:pPr>
    </w:p>
    <w:p w:rsidR="005B27CD" w:rsidRDefault="005B27CD" w:rsidP="005B27CD">
      <w:pPr>
        <w:spacing w:line="276" w:lineRule="auto"/>
        <w:rPr>
          <w:rFonts w:ascii="Trebuchet MS" w:hAnsi="Trebuchet MS" w:cs="Tahoma"/>
        </w:rPr>
      </w:pPr>
    </w:p>
    <w:p w:rsidR="005B27CD" w:rsidRDefault="005B27CD" w:rsidP="005B27CD">
      <w:pPr>
        <w:spacing w:line="276" w:lineRule="auto"/>
        <w:rPr>
          <w:rFonts w:ascii="Trebuchet MS" w:hAnsi="Trebuchet MS" w:cs="Tahoma"/>
          <w:b/>
          <w:color w:val="0070C0"/>
        </w:rPr>
      </w:pPr>
      <w:r>
        <w:rPr>
          <w:rFonts w:ascii="Trebuchet MS" w:hAnsi="Trebuchet MS" w:cs="Tahoma"/>
          <w:b/>
          <w:color w:val="0070C0"/>
        </w:rPr>
        <w:t>Ergebniskontrolle:</w:t>
      </w: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  <w:b/>
          <w:color w:val="0070C0"/>
        </w:rPr>
      </w:pPr>
      <w:r w:rsidRPr="006D0B29">
        <w:rPr>
          <w:rFonts w:ascii="Trebuchet MS" w:hAnsi="Trebuchet MS" w:cs="Tahoma"/>
          <w:b/>
          <w:color w:val="0070C0"/>
        </w:rPr>
        <w:t>Aufgabe: Versuchen Sie, folgende hochdeutschen Genitivformen ins Plattdeutsche zu übertragen. Verwenden Sie beide unter a) und b) genannten Möglichkeiten:</w:t>
      </w: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  <w:color w:val="0070C0"/>
        </w:rPr>
      </w:pPr>
      <w:r w:rsidRPr="006D0B29">
        <w:rPr>
          <w:rFonts w:ascii="Trebuchet MS" w:hAnsi="Trebuchet MS" w:cs="Tahoma"/>
          <w:color w:val="0070C0"/>
        </w:rPr>
        <w:t>Lösungskontrolle:</w:t>
      </w: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  <w:color w:val="0070C0"/>
        </w:rPr>
      </w:pPr>
      <w:r w:rsidRPr="006D0B29">
        <w:rPr>
          <w:rFonts w:ascii="Trebuchet MS" w:hAnsi="Trebuchet MS" w:cs="Tahoma"/>
          <w:color w:val="0070C0"/>
        </w:rPr>
        <w:t xml:space="preserve">1) Der Zustand des Betrunkenen war erbärmlich </w:t>
      </w:r>
      <w:r w:rsidRPr="006D0B29">
        <w:rPr>
          <w:rFonts w:ascii="Trebuchet MS" w:hAnsi="Trebuchet MS" w:cs="Tahoma"/>
          <w:color w:val="0070C0"/>
        </w:rPr>
        <w:sym w:font="Wingdings" w:char="F0E0"/>
      </w:r>
      <w:r w:rsidRPr="006D0B29">
        <w:rPr>
          <w:rFonts w:ascii="Trebuchet MS" w:hAnsi="Trebuchet MS" w:cs="Tahoma"/>
          <w:color w:val="0070C0"/>
        </w:rPr>
        <w:t xml:space="preserve"> a)Den Besuopenen </w:t>
      </w:r>
      <w:r w:rsidRPr="006D0B29">
        <w:rPr>
          <w:rFonts w:ascii="Trebuchet MS" w:hAnsi="Trebuchet MS" w:cs="Tahoma"/>
          <w:b/>
          <w:color w:val="0070C0"/>
          <w:u w:val="single"/>
        </w:rPr>
        <w:t>sien</w:t>
      </w:r>
      <w:r w:rsidRPr="006D0B29">
        <w:rPr>
          <w:rFonts w:ascii="Trebuchet MS" w:hAnsi="Trebuchet MS" w:cs="Tahoma"/>
          <w:color w:val="0070C0"/>
        </w:rPr>
        <w:t xml:space="preserve"> Tostand was nich guet</w:t>
      </w: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  <w:color w:val="0070C0"/>
        </w:rPr>
      </w:pPr>
      <w:r w:rsidRPr="006D0B29">
        <w:rPr>
          <w:rFonts w:ascii="Trebuchet MS" w:hAnsi="Trebuchet MS" w:cs="Tahoma"/>
          <w:color w:val="0070C0"/>
        </w:rPr>
        <w:t xml:space="preserve">--&gt;b) De Tostand </w:t>
      </w:r>
      <w:r w:rsidRPr="006D0B29">
        <w:rPr>
          <w:rFonts w:ascii="Trebuchet MS" w:hAnsi="Trebuchet MS" w:cs="Tahoma"/>
          <w:b/>
          <w:color w:val="0070C0"/>
          <w:u w:val="single"/>
        </w:rPr>
        <w:t>von</w:t>
      </w:r>
      <w:r w:rsidRPr="006D0B29">
        <w:rPr>
          <w:rFonts w:ascii="Trebuchet MS" w:hAnsi="Trebuchet MS" w:cs="Tahoma"/>
          <w:color w:val="0070C0"/>
        </w:rPr>
        <w:t xml:space="preserve"> den Besuopenen was nich guet</w:t>
      </w: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  <w:color w:val="0070C0"/>
        </w:rPr>
      </w:pP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  <w:color w:val="0070C0"/>
        </w:rPr>
      </w:pPr>
      <w:r w:rsidRPr="006D0B29">
        <w:rPr>
          <w:rFonts w:ascii="Trebuchet MS" w:hAnsi="Trebuchet MS" w:cs="Tahoma"/>
          <w:color w:val="0070C0"/>
        </w:rPr>
        <w:t xml:space="preserve">2.) Der Rasen des Hauses wurde neu eingesät (hier ist nur b möglich) </w:t>
      </w:r>
      <w:r w:rsidRPr="006D0B29">
        <w:rPr>
          <w:rFonts w:ascii="Trebuchet MS" w:hAnsi="Trebuchet MS" w:cs="Tahoma"/>
          <w:color w:val="0070C0"/>
        </w:rPr>
        <w:sym w:font="Wingdings" w:char="F0E0"/>
      </w:r>
      <w:r w:rsidRPr="006D0B29">
        <w:rPr>
          <w:rFonts w:ascii="Trebuchet MS" w:hAnsi="Trebuchet MS" w:cs="Tahoma"/>
          <w:color w:val="0070C0"/>
        </w:rPr>
        <w:t>b)</w:t>
      </w:r>
      <w:r>
        <w:rPr>
          <w:rFonts w:ascii="Trebuchet MS" w:hAnsi="Trebuchet MS" w:cs="Tahoma"/>
          <w:color w:val="0070C0"/>
        </w:rPr>
        <w:t xml:space="preserve"> De Rasen von dän Huus waord nigge </w:t>
      </w:r>
      <w:r w:rsidRPr="006D0B29">
        <w:rPr>
          <w:rFonts w:ascii="Trebuchet MS" w:hAnsi="Trebuchet MS" w:cs="Tahoma"/>
          <w:color w:val="0070C0"/>
        </w:rPr>
        <w:t>insagget (inseiht)</w:t>
      </w: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  <w:color w:val="0070C0"/>
        </w:rPr>
      </w:pPr>
    </w:p>
    <w:p w:rsidR="005B27CD" w:rsidRDefault="005B27CD" w:rsidP="005B27CD">
      <w:pPr>
        <w:spacing w:line="276" w:lineRule="auto"/>
        <w:rPr>
          <w:rFonts w:ascii="Trebuchet MS" w:hAnsi="Trebuchet MS" w:cs="Tahoma"/>
          <w:color w:val="0070C0"/>
        </w:rPr>
      </w:pPr>
      <w:r w:rsidRPr="006D0B29">
        <w:rPr>
          <w:rFonts w:ascii="Trebuchet MS" w:hAnsi="Trebuchet MS" w:cs="Tahoma"/>
          <w:color w:val="0070C0"/>
        </w:rPr>
        <w:t xml:space="preserve">3.) Das Pferd des Reiters bäumte sich auf </w:t>
      </w:r>
      <w:r w:rsidRPr="006D0B29">
        <w:rPr>
          <w:rFonts w:ascii="Trebuchet MS" w:hAnsi="Trebuchet MS" w:cs="Tahoma"/>
          <w:color w:val="0070C0"/>
        </w:rPr>
        <w:sym w:font="Wingdings" w:char="F0E0"/>
      </w: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  <w:color w:val="0070C0"/>
        </w:rPr>
      </w:pPr>
      <w:r w:rsidRPr="006D0B29">
        <w:rPr>
          <w:rFonts w:ascii="Trebuchet MS" w:hAnsi="Trebuchet MS" w:cs="Tahoma"/>
          <w:color w:val="0070C0"/>
        </w:rPr>
        <w:t>a)</w:t>
      </w:r>
      <w:r>
        <w:rPr>
          <w:rFonts w:ascii="Trebuchet MS" w:hAnsi="Trebuchet MS" w:cs="Tahoma"/>
          <w:color w:val="0070C0"/>
        </w:rPr>
        <w:t xml:space="preserve"> Den Rider sien Piärd </w:t>
      </w:r>
      <w:r w:rsidRPr="006D0B29">
        <w:rPr>
          <w:rFonts w:ascii="Trebuchet MS" w:hAnsi="Trebuchet MS" w:cs="Tahoma"/>
          <w:color w:val="0070C0"/>
        </w:rPr>
        <w:t>baime sick up.</w:t>
      </w: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  <w:color w:val="0070C0"/>
        </w:rPr>
      </w:pPr>
      <w:r w:rsidRPr="006D0B29">
        <w:rPr>
          <w:rFonts w:ascii="Trebuchet MS" w:hAnsi="Trebuchet MS" w:cs="Tahoma"/>
          <w:color w:val="0070C0"/>
        </w:rPr>
        <w:t>&gt;b)</w:t>
      </w:r>
      <w:r>
        <w:rPr>
          <w:rFonts w:ascii="Trebuchet MS" w:hAnsi="Trebuchet MS" w:cs="Tahoma"/>
          <w:color w:val="0070C0"/>
        </w:rPr>
        <w:t xml:space="preserve"> Dat Piärd von den Rider baime sik up</w:t>
      </w:r>
      <w:r w:rsidRPr="006D0B29">
        <w:rPr>
          <w:rFonts w:ascii="Trebuchet MS" w:hAnsi="Trebuchet MS" w:cs="Tahoma"/>
          <w:color w:val="0070C0"/>
        </w:rPr>
        <w:t>.</w:t>
      </w:r>
    </w:p>
    <w:p w:rsidR="005B27CD" w:rsidRDefault="005B27CD" w:rsidP="005B27CD">
      <w:pPr>
        <w:spacing w:line="276" w:lineRule="auto"/>
        <w:rPr>
          <w:rFonts w:ascii="Trebuchet MS" w:hAnsi="Trebuchet MS" w:cs="Tahoma"/>
          <w:color w:val="0070C0"/>
        </w:rPr>
      </w:pPr>
    </w:p>
    <w:p w:rsidR="005B27CD" w:rsidRDefault="005B27CD" w:rsidP="005B27CD">
      <w:pPr>
        <w:spacing w:line="276" w:lineRule="auto"/>
        <w:rPr>
          <w:rFonts w:ascii="Trebuchet MS" w:hAnsi="Trebuchet MS" w:cs="Tahoma"/>
          <w:color w:val="0070C0"/>
        </w:rPr>
      </w:pPr>
      <w:r w:rsidRPr="006D0B29">
        <w:rPr>
          <w:rFonts w:ascii="Trebuchet MS" w:hAnsi="Trebuchet MS" w:cs="Tahoma"/>
          <w:color w:val="0070C0"/>
        </w:rPr>
        <w:t xml:space="preserve">4.) Die Nase des Kindes lief </w:t>
      </w:r>
      <w:r w:rsidRPr="006D0B29">
        <w:rPr>
          <w:rFonts w:ascii="Trebuchet MS" w:hAnsi="Trebuchet MS" w:cs="Tahoma"/>
          <w:color w:val="0070C0"/>
        </w:rPr>
        <w:sym w:font="Wingdings" w:char="F0E0"/>
      </w:r>
    </w:p>
    <w:p w:rsidR="005B27CD" w:rsidRPr="00FB5704" w:rsidRDefault="005B27CD" w:rsidP="005B27CD">
      <w:pPr>
        <w:spacing w:line="276" w:lineRule="auto"/>
        <w:rPr>
          <w:rFonts w:ascii="Trebuchet MS" w:hAnsi="Trebuchet MS" w:cs="Tahoma"/>
          <w:color w:val="0070C0"/>
          <w:lang w:val="en-US"/>
        </w:rPr>
      </w:pPr>
      <w:r w:rsidRPr="00FB5704">
        <w:rPr>
          <w:rFonts w:ascii="Trebuchet MS" w:hAnsi="Trebuchet MS" w:cs="Tahoma"/>
          <w:color w:val="0070C0"/>
          <w:lang w:val="en-US"/>
        </w:rPr>
        <w:t xml:space="preserve">a) Dän Kind sine Niäsen laip. </w:t>
      </w: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  <w:color w:val="0070C0"/>
        </w:rPr>
      </w:pPr>
      <w:r w:rsidRPr="006D0B29">
        <w:rPr>
          <w:rFonts w:ascii="Trebuchet MS" w:hAnsi="Trebuchet MS" w:cs="Tahoma"/>
          <w:color w:val="0070C0"/>
        </w:rPr>
        <w:t>b)</w:t>
      </w:r>
      <w:r>
        <w:rPr>
          <w:rFonts w:ascii="Trebuchet MS" w:hAnsi="Trebuchet MS" w:cs="Tahoma"/>
          <w:color w:val="0070C0"/>
        </w:rPr>
        <w:t xml:space="preserve"> De Niäsen von den Kind laip</w:t>
      </w:r>
      <w:r w:rsidRPr="006D0B29">
        <w:rPr>
          <w:rFonts w:ascii="Trebuchet MS" w:hAnsi="Trebuchet MS" w:cs="Tahoma"/>
          <w:color w:val="0070C0"/>
        </w:rPr>
        <w:t>.</w:t>
      </w:r>
    </w:p>
    <w:p w:rsidR="005B27CD" w:rsidRDefault="005B27CD" w:rsidP="005B27CD">
      <w:pPr>
        <w:spacing w:line="276" w:lineRule="auto"/>
        <w:rPr>
          <w:rFonts w:ascii="Trebuchet MS" w:hAnsi="Trebuchet MS" w:cs="Tahoma"/>
          <w:color w:val="0070C0"/>
        </w:rPr>
      </w:pP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  <w:color w:val="0070C0"/>
        </w:rPr>
      </w:pPr>
      <w:r w:rsidRPr="006D0B29">
        <w:rPr>
          <w:rFonts w:ascii="Trebuchet MS" w:hAnsi="Trebuchet MS" w:cs="Tahoma"/>
          <w:color w:val="0070C0"/>
        </w:rPr>
        <w:t xml:space="preserve">5.) Die Reifen des Autos waren abgefahren </w:t>
      </w:r>
      <w:r w:rsidRPr="006D0B29">
        <w:rPr>
          <w:rFonts w:ascii="Trebuchet MS" w:hAnsi="Trebuchet MS" w:cs="Tahoma"/>
          <w:color w:val="0070C0"/>
        </w:rPr>
        <w:sym w:font="Wingdings" w:char="F0E0"/>
      </w:r>
      <w:r w:rsidRPr="006D0B29">
        <w:rPr>
          <w:rFonts w:ascii="Trebuchet MS" w:hAnsi="Trebuchet MS" w:cs="Tahoma"/>
          <w:color w:val="0070C0"/>
        </w:rPr>
        <w:t>..afföert</w:t>
      </w: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  <w:color w:val="0070C0"/>
        </w:rPr>
      </w:pPr>
      <w:r>
        <w:rPr>
          <w:rFonts w:ascii="Trebuchet MS" w:hAnsi="Trebuchet MS" w:cs="Tahoma"/>
          <w:color w:val="0070C0"/>
        </w:rPr>
        <w:t>Nur b möglich: De Riepen von den Auto waörn afföert (&gt; affott)</w:t>
      </w: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  <w:color w:val="0070C0"/>
        </w:rPr>
      </w:pP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  <w:color w:val="0070C0"/>
        </w:rPr>
      </w:pP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  <w:b/>
          <w:color w:val="0070C0"/>
          <w:u w:val="single"/>
        </w:rPr>
      </w:pPr>
      <w:r w:rsidRPr="006D0B29">
        <w:rPr>
          <w:rFonts w:ascii="Trebuchet MS" w:hAnsi="Trebuchet MS" w:cs="Tahoma"/>
          <w:b/>
          <w:color w:val="0070C0"/>
          <w:u w:val="single"/>
        </w:rPr>
        <w:t>Dativ (3.Fall / Wemfall) Akkusativ (4. Fall / Wenfall)</w:t>
      </w: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  <w:color w:val="0070C0"/>
        </w:rPr>
      </w:pPr>
      <w:r w:rsidRPr="006D0B29">
        <w:rPr>
          <w:rFonts w:ascii="Trebuchet MS" w:hAnsi="Trebuchet MS" w:cs="Tahoma"/>
          <w:color w:val="0070C0"/>
        </w:rPr>
        <w:t>Übersetze ins Hochdeutsche:</w:t>
      </w: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  <w:color w:val="0070C0"/>
        </w:rPr>
      </w:pPr>
      <w:r w:rsidRPr="006D0B29">
        <w:rPr>
          <w:rFonts w:ascii="Trebuchet MS" w:hAnsi="Trebuchet MS" w:cs="Tahoma"/>
          <w:color w:val="0070C0"/>
        </w:rPr>
        <w:t xml:space="preserve">1.) Ick häww </w:t>
      </w:r>
      <w:r w:rsidRPr="006D0B29">
        <w:rPr>
          <w:rFonts w:ascii="Trebuchet MS" w:hAnsi="Trebuchet MS" w:cs="Tahoma"/>
          <w:i/>
          <w:color w:val="0070C0"/>
        </w:rPr>
        <w:t>mi</w:t>
      </w:r>
      <w:r w:rsidRPr="006D0B29">
        <w:rPr>
          <w:rFonts w:ascii="Trebuchet MS" w:hAnsi="Trebuchet MS" w:cs="Tahoma"/>
          <w:color w:val="0070C0"/>
        </w:rPr>
        <w:t xml:space="preserve"> in de Dagestiet vödoon </w:t>
      </w:r>
      <w:r w:rsidRPr="006D0B29">
        <w:rPr>
          <w:rFonts w:ascii="Trebuchet MS" w:hAnsi="Trebuchet MS" w:cs="Tahoma"/>
          <w:color w:val="0070C0"/>
        </w:rPr>
        <w:sym w:font="Wingdings" w:char="F0E0"/>
      </w:r>
      <w:r>
        <w:rPr>
          <w:rFonts w:ascii="Trebuchet MS" w:hAnsi="Trebuchet MS" w:cs="Tahoma"/>
          <w:color w:val="0070C0"/>
        </w:rPr>
        <w:t xml:space="preserve"> Ich habe mich in der Tageszeit geirrt</w:t>
      </w: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  <w:color w:val="0070C0"/>
        </w:rPr>
      </w:pP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  <w:color w:val="0070C0"/>
        </w:rPr>
      </w:pPr>
      <w:r w:rsidRPr="006D0B29">
        <w:rPr>
          <w:rFonts w:ascii="Trebuchet MS" w:hAnsi="Trebuchet MS" w:cs="Tahoma"/>
          <w:color w:val="0070C0"/>
        </w:rPr>
        <w:t xml:space="preserve">2.) Du kanns </w:t>
      </w:r>
      <w:r w:rsidRPr="006D0B29">
        <w:rPr>
          <w:rFonts w:ascii="Trebuchet MS" w:hAnsi="Trebuchet MS" w:cs="Tahoma"/>
          <w:i/>
          <w:color w:val="0070C0"/>
        </w:rPr>
        <w:t>mi</w:t>
      </w:r>
      <w:r w:rsidRPr="006D0B29">
        <w:rPr>
          <w:rFonts w:ascii="Trebuchet MS" w:hAnsi="Trebuchet MS" w:cs="Tahoma"/>
          <w:color w:val="0070C0"/>
        </w:rPr>
        <w:t xml:space="preserve"> säggen, watt du woss </w:t>
      </w:r>
      <w:r w:rsidRPr="006D0B29">
        <w:rPr>
          <w:rFonts w:ascii="Trebuchet MS" w:hAnsi="Trebuchet MS" w:cs="Tahoma"/>
          <w:color w:val="0070C0"/>
        </w:rPr>
        <w:sym w:font="Wingdings" w:char="F0E0"/>
      </w:r>
      <w:r>
        <w:rPr>
          <w:rFonts w:ascii="Trebuchet MS" w:hAnsi="Trebuchet MS" w:cs="Tahoma"/>
          <w:color w:val="0070C0"/>
        </w:rPr>
        <w:t xml:space="preserve"> Du kannst mir sagen, was du willst.</w:t>
      </w: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  <w:color w:val="0070C0"/>
        </w:rPr>
      </w:pPr>
    </w:p>
    <w:p w:rsidR="005B27CD" w:rsidRDefault="005B27CD" w:rsidP="005B27CD">
      <w:pPr>
        <w:spacing w:line="276" w:lineRule="auto"/>
        <w:rPr>
          <w:rFonts w:ascii="Trebuchet MS" w:hAnsi="Trebuchet MS" w:cs="Tahoma"/>
          <w:color w:val="0070C0"/>
        </w:rPr>
      </w:pPr>
      <w:r w:rsidRPr="006D0B29">
        <w:rPr>
          <w:rFonts w:ascii="Trebuchet MS" w:hAnsi="Trebuchet MS" w:cs="Tahoma"/>
          <w:color w:val="0070C0"/>
        </w:rPr>
        <w:t xml:space="preserve">3.) Du kanns </w:t>
      </w:r>
      <w:r w:rsidRPr="006D0B29">
        <w:rPr>
          <w:rFonts w:ascii="Trebuchet MS" w:hAnsi="Trebuchet MS" w:cs="Tahoma"/>
          <w:i/>
          <w:color w:val="0070C0"/>
        </w:rPr>
        <w:t>mi</w:t>
      </w:r>
      <w:r w:rsidRPr="006D0B29">
        <w:rPr>
          <w:rFonts w:ascii="Trebuchet MS" w:hAnsi="Trebuchet MS" w:cs="Tahoma"/>
          <w:color w:val="0070C0"/>
        </w:rPr>
        <w:t xml:space="preserve"> maol den Puckel runner rutschken </w:t>
      </w:r>
      <w:r w:rsidRPr="006D0B29">
        <w:rPr>
          <w:rFonts w:ascii="Trebuchet MS" w:hAnsi="Trebuchet MS" w:cs="Tahoma"/>
          <w:color w:val="0070C0"/>
        </w:rPr>
        <w:sym w:font="Wingdings" w:char="F0E0"/>
      </w:r>
      <w:r>
        <w:rPr>
          <w:rFonts w:ascii="Trebuchet MS" w:hAnsi="Trebuchet MS" w:cs="Tahoma"/>
          <w:color w:val="0070C0"/>
        </w:rPr>
        <w:t xml:space="preserve"> </w:t>
      </w: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  <w:color w:val="0070C0"/>
        </w:rPr>
      </w:pPr>
      <w:r>
        <w:rPr>
          <w:rFonts w:ascii="Trebuchet MS" w:hAnsi="Trebuchet MS" w:cs="Tahoma"/>
          <w:color w:val="0070C0"/>
        </w:rPr>
        <w:t>Du kannst mir mal den Buckel herunter rutschen.</w:t>
      </w: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  <w:color w:val="0070C0"/>
        </w:rPr>
      </w:pP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  <w:color w:val="0070C0"/>
        </w:rPr>
      </w:pPr>
      <w:r w:rsidRPr="006D0B29">
        <w:rPr>
          <w:rFonts w:ascii="Trebuchet MS" w:hAnsi="Trebuchet MS" w:cs="Tahoma"/>
          <w:color w:val="0070C0"/>
        </w:rPr>
        <w:t xml:space="preserve">4.) Ick häww </w:t>
      </w:r>
      <w:r w:rsidRPr="006D0B29">
        <w:rPr>
          <w:rFonts w:ascii="Trebuchet MS" w:hAnsi="Trebuchet MS" w:cs="Tahoma"/>
          <w:i/>
          <w:color w:val="0070C0"/>
        </w:rPr>
        <w:t>mi</w:t>
      </w:r>
      <w:r w:rsidRPr="006D0B29">
        <w:rPr>
          <w:rFonts w:ascii="Trebuchet MS" w:hAnsi="Trebuchet MS" w:cs="Tahoma"/>
          <w:color w:val="0070C0"/>
        </w:rPr>
        <w:t xml:space="preserve"> upgi</w:t>
      </w:r>
      <w:r>
        <w:rPr>
          <w:rFonts w:ascii="Trebuchet MS" w:hAnsi="Trebuchet MS" w:cs="Tahoma"/>
          <w:color w:val="0070C0"/>
        </w:rPr>
        <w:t>ë</w:t>
      </w:r>
      <w:r w:rsidRPr="006D0B29">
        <w:rPr>
          <w:rFonts w:ascii="Trebuchet MS" w:hAnsi="Trebuchet MS" w:cs="Tahoma"/>
          <w:color w:val="0070C0"/>
        </w:rPr>
        <w:t xml:space="preserve">ben </w:t>
      </w:r>
      <w:r w:rsidRPr="006D0B29">
        <w:rPr>
          <w:rFonts w:ascii="Trebuchet MS" w:hAnsi="Trebuchet MS" w:cs="Tahoma"/>
          <w:color w:val="0070C0"/>
        </w:rPr>
        <w:sym w:font="Wingdings" w:char="F0E0"/>
      </w:r>
      <w:r>
        <w:rPr>
          <w:rFonts w:ascii="Trebuchet MS" w:hAnsi="Trebuchet MS" w:cs="Tahoma"/>
          <w:color w:val="0070C0"/>
        </w:rPr>
        <w:t xml:space="preserve"> Ich habe mich aufgegeben.</w:t>
      </w: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  <w:color w:val="0070C0"/>
        </w:rPr>
      </w:pPr>
    </w:p>
    <w:p w:rsidR="005B27CD" w:rsidRDefault="005B27CD" w:rsidP="005B27CD">
      <w:pPr>
        <w:spacing w:line="276" w:lineRule="auto"/>
        <w:rPr>
          <w:rFonts w:ascii="Trebuchet MS" w:hAnsi="Trebuchet MS" w:cs="Tahoma"/>
          <w:color w:val="0070C0"/>
        </w:rPr>
      </w:pPr>
      <w:r w:rsidRPr="006D0B29">
        <w:rPr>
          <w:rFonts w:ascii="Trebuchet MS" w:hAnsi="Trebuchet MS" w:cs="Tahoma"/>
          <w:color w:val="0070C0"/>
        </w:rPr>
        <w:t xml:space="preserve">5.) Ick häww </w:t>
      </w:r>
      <w:r w:rsidRPr="006D0B29">
        <w:rPr>
          <w:rFonts w:ascii="Trebuchet MS" w:hAnsi="Trebuchet MS" w:cs="Tahoma"/>
          <w:i/>
          <w:color w:val="0070C0"/>
        </w:rPr>
        <w:t>mi</w:t>
      </w:r>
      <w:r w:rsidRPr="006D0B29">
        <w:rPr>
          <w:rFonts w:ascii="Trebuchet MS" w:hAnsi="Trebuchet MS" w:cs="Tahoma"/>
          <w:color w:val="0070C0"/>
        </w:rPr>
        <w:t xml:space="preserve"> fröwwet, dat Ji kuemen sind </w:t>
      </w: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  <w:color w:val="0070C0"/>
        </w:rPr>
      </w:pPr>
      <w:r w:rsidRPr="006D0B29">
        <w:rPr>
          <w:rFonts w:ascii="Trebuchet MS" w:hAnsi="Trebuchet MS" w:cs="Tahoma"/>
          <w:color w:val="0070C0"/>
        </w:rPr>
        <w:sym w:font="Wingdings" w:char="F0E0"/>
      </w:r>
      <w:r>
        <w:rPr>
          <w:rFonts w:ascii="Trebuchet MS" w:hAnsi="Trebuchet MS" w:cs="Tahoma"/>
          <w:color w:val="0070C0"/>
        </w:rPr>
        <w:t xml:space="preserve"> Ich habe mich gefreut, dass Sie gekommen sind</w:t>
      </w: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  <w:color w:val="0070C0"/>
        </w:rPr>
      </w:pP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  <w:color w:val="0070C0"/>
        </w:rPr>
      </w:pP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  <w:color w:val="0070C0"/>
        </w:rPr>
      </w:pP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  <w:color w:val="0070C0"/>
        </w:rPr>
      </w:pP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  <w:color w:val="0070C0"/>
        </w:rPr>
      </w:pPr>
    </w:p>
    <w:p w:rsidR="005B27CD" w:rsidRPr="006D0B29" w:rsidRDefault="005B27CD" w:rsidP="005B27CD">
      <w:pPr>
        <w:spacing w:line="276" w:lineRule="auto"/>
        <w:rPr>
          <w:rFonts w:ascii="Trebuchet MS" w:hAnsi="Trebuchet MS" w:cs="Tahoma"/>
          <w:color w:val="0070C0"/>
        </w:rPr>
      </w:pPr>
      <w:bookmarkStart w:id="0" w:name="_GoBack"/>
      <w:bookmarkEnd w:id="0"/>
    </w:p>
    <w:sectPr w:rsidR="005B27CD" w:rsidRPr="006D0B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490" w:rsidRDefault="00540490" w:rsidP="005B27CD">
      <w:r>
        <w:separator/>
      </w:r>
    </w:p>
  </w:endnote>
  <w:endnote w:type="continuationSeparator" w:id="0">
    <w:p w:rsidR="00540490" w:rsidRDefault="00540490" w:rsidP="005B2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490" w:rsidRDefault="00540490" w:rsidP="005B27CD">
      <w:r>
        <w:separator/>
      </w:r>
    </w:p>
  </w:footnote>
  <w:footnote w:type="continuationSeparator" w:id="0">
    <w:p w:rsidR="00540490" w:rsidRDefault="00540490" w:rsidP="005B27CD">
      <w:r>
        <w:continuationSeparator/>
      </w:r>
    </w:p>
  </w:footnote>
  <w:footnote w:id="1">
    <w:p w:rsidR="005B27CD" w:rsidRDefault="005B27CD" w:rsidP="005B27CD">
      <w:pPr>
        <w:pStyle w:val="Funotentext"/>
      </w:pPr>
      <w:r>
        <w:rPr>
          <w:rStyle w:val="Funotenzeichen"/>
        </w:rPr>
        <w:footnoteRef/>
      </w:r>
      <w:r>
        <w:t xml:space="preserve"> Die Schreibweise des bestimmten Artikels „der“ im Dativ oder Akkusativ (im Plattdeutschen gleich) wird meistens „den“ geschrieben, oft aber auch „dän“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CD"/>
    <w:rsid w:val="00540490"/>
    <w:rsid w:val="005B27CD"/>
    <w:rsid w:val="00E4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F6EC1-F577-4D6C-8729-E5A080AF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B2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5B27CD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B27CD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uiPriority w:val="99"/>
    <w:semiHidden/>
    <w:unhideWhenUsed/>
    <w:rsid w:val="005B27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1</cp:revision>
  <dcterms:created xsi:type="dcterms:W3CDTF">2020-10-22T17:50:00Z</dcterms:created>
  <dcterms:modified xsi:type="dcterms:W3CDTF">2020-10-22T17:51:00Z</dcterms:modified>
</cp:coreProperties>
</file>